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5FB" w:rsidRPr="00FE75FB" w:rsidRDefault="00FE75FB">
      <w:pPr>
        <w:rPr>
          <w:rFonts w:ascii="Arial" w:hAnsi="Arial"/>
          <w:b/>
          <w:sz w:val="32"/>
        </w:rPr>
      </w:pPr>
      <w:r w:rsidRPr="00FE75FB">
        <w:rPr>
          <w:rFonts w:ascii="Arial" w:hAnsi="Arial"/>
          <w:b/>
          <w:sz w:val="32"/>
        </w:rPr>
        <w:t>Data acquisition</w:t>
      </w:r>
    </w:p>
    <w:p w:rsidR="00537128" w:rsidRDefault="00FE75FB">
      <w:pPr>
        <w:rPr>
          <w:rFonts w:ascii="Arial" w:hAnsi="Arial"/>
          <w:sz w:val="32"/>
        </w:rPr>
      </w:pPr>
      <w:r w:rsidRPr="00FE75FB">
        <w:rPr>
          <w:rFonts w:ascii="Arial" w:hAnsi="Arial"/>
          <w:sz w:val="32"/>
        </w:rPr>
        <w:t>Laser scanning</w:t>
      </w:r>
      <w:r w:rsidR="00537128">
        <w:rPr>
          <w:rFonts w:ascii="Arial" w:hAnsi="Arial"/>
          <w:sz w:val="32"/>
        </w:rPr>
        <w:tab/>
      </w:r>
      <w:hyperlink r:id="rId4" w:history="1">
        <w:r w:rsidR="00955D8B" w:rsidRPr="0019606C">
          <w:rPr>
            <w:rStyle w:val="Hyperlink"/>
            <w:rFonts w:ascii="Arial" w:hAnsi="Arial"/>
            <w:sz w:val="32"/>
          </w:rPr>
          <w:t>https://en.wikipedia.org/wiki/Laser_scanning</w:t>
        </w:r>
      </w:hyperlink>
    </w:p>
    <w:p w:rsidR="00955D8B" w:rsidRDefault="00955D8B">
      <w:pPr>
        <w:rPr>
          <w:rFonts w:ascii="Arial" w:hAnsi="Arial"/>
          <w:sz w:val="32"/>
        </w:rPr>
      </w:pPr>
    </w:p>
    <w:p w:rsidR="00FE75FB" w:rsidRDefault="00FE75F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LIDAR</w:t>
      </w:r>
      <w:r w:rsidR="00955D8B">
        <w:rPr>
          <w:rFonts w:ascii="Arial" w:hAnsi="Arial"/>
          <w:sz w:val="32"/>
        </w:rPr>
        <w:tab/>
      </w:r>
      <w:r w:rsidR="00955D8B">
        <w:rPr>
          <w:rFonts w:ascii="Arial" w:hAnsi="Arial"/>
          <w:sz w:val="32"/>
        </w:rPr>
        <w:tab/>
      </w:r>
      <w:r w:rsidR="00955D8B">
        <w:rPr>
          <w:rFonts w:ascii="Arial" w:hAnsi="Arial"/>
          <w:sz w:val="32"/>
        </w:rPr>
        <w:tab/>
      </w:r>
      <w:hyperlink r:id="rId5" w:history="1">
        <w:r w:rsidR="00955D8B" w:rsidRPr="0019606C">
          <w:rPr>
            <w:rStyle w:val="Hyperlink"/>
            <w:rFonts w:ascii="Arial" w:hAnsi="Arial"/>
            <w:sz w:val="32"/>
          </w:rPr>
          <w:t>https://en.wikipedia.org/wiki/Lidar</w:t>
        </w:r>
      </w:hyperlink>
    </w:p>
    <w:p w:rsidR="00955D8B" w:rsidRDefault="00955D8B">
      <w:pPr>
        <w:rPr>
          <w:rFonts w:ascii="Arial" w:hAnsi="Arial"/>
          <w:sz w:val="32"/>
        </w:rPr>
      </w:pPr>
    </w:p>
    <w:p w:rsidR="00955D8B" w:rsidRDefault="00FE75F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MRI</w:t>
      </w:r>
      <w:r w:rsidR="00955D8B">
        <w:rPr>
          <w:rFonts w:ascii="Arial" w:hAnsi="Arial"/>
          <w:sz w:val="32"/>
        </w:rPr>
        <w:tab/>
      </w:r>
      <w:r w:rsidR="00955D8B">
        <w:rPr>
          <w:rFonts w:ascii="Arial" w:hAnsi="Arial"/>
          <w:sz w:val="32"/>
        </w:rPr>
        <w:tab/>
      </w:r>
      <w:r w:rsidR="00955D8B">
        <w:rPr>
          <w:rFonts w:ascii="Arial" w:hAnsi="Arial"/>
          <w:sz w:val="32"/>
        </w:rPr>
        <w:tab/>
      </w:r>
      <w:r w:rsidR="00955D8B">
        <w:rPr>
          <w:rFonts w:ascii="Arial" w:hAnsi="Arial"/>
          <w:sz w:val="32"/>
        </w:rPr>
        <w:tab/>
      </w:r>
      <w:hyperlink r:id="rId6" w:history="1">
        <w:r w:rsidR="00955D8B" w:rsidRPr="0019606C">
          <w:rPr>
            <w:rStyle w:val="Hyperlink"/>
            <w:rFonts w:ascii="Arial" w:hAnsi="Arial"/>
            <w:sz w:val="32"/>
          </w:rPr>
          <w:t>http://www.webmd.com/a-to-z-guides/magnetic-resonance-imaging-mri</w:t>
        </w:r>
      </w:hyperlink>
    </w:p>
    <w:p w:rsidR="00955D8B" w:rsidRDefault="00955D8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</w:p>
    <w:p w:rsidR="00FE75FB" w:rsidRDefault="00FE75F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Dow Jones</w:t>
      </w:r>
    </w:p>
    <w:p w:rsidR="00FE75FB" w:rsidRDefault="00FE75F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Weather</w:t>
      </w:r>
      <w:r w:rsidR="000A18A8">
        <w:rPr>
          <w:rFonts w:ascii="Arial" w:hAnsi="Arial"/>
          <w:sz w:val="32"/>
        </w:rPr>
        <w:tab/>
      </w:r>
      <w:r w:rsidR="000A18A8">
        <w:rPr>
          <w:rFonts w:ascii="Arial" w:hAnsi="Arial"/>
          <w:sz w:val="32"/>
        </w:rPr>
        <w:tab/>
      </w:r>
      <w:r w:rsidR="000A18A8">
        <w:rPr>
          <w:rFonts w:ascii="Arial" w:hAnsi="Arial"/>
          <w:sz w:val="32"/>
        </w:rPr>
        <w:tab/>
      </w:r>
      <w:hyperlink r:id="rId7" w:history="1">
        <w:r w:rsidR="000A18A8" w:rsidRPr="0019606C">
          <w:rPr>
            <w:rStyle w:val="Hyperlink"/>
            <w:rFonts w:ascii="Arial" w:hAnsi="Arial"/>
            <w:sz w:val="32"/>
          </w:rPr>
          <w:t>http://www.accuweather.com/en/us/phoenix-az/85004/minute-weather-forecast/346935</w:t>
        </w:r>
      </w:hyperlink>
    </w:p>
    <w:p w:rsidR="00FE75FB" w:rsidRDefault="00FE75FB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Internet traffic</w:t>
      </w:r>
    </w:p>
    <w:p w:rsidR="005C4241" w:rsidRDefault="005C4241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Oil exploration</w:t>
      </w:r>
      <w:r w:rsidR="00E75ABE">
        <w:rPr>
          <w:rFonts w:ascii="Arial" w:hAnsi="Arial"/>
          <w:sz w:val="32"/>
        </w:rPr>
        <w:tab/>
      </w:r>
      <w:r w:rsidR="00E75ABE">
        <w:rPr>
          <w:rFonts w:ascii="Arial" w:hAnsi="Arial"/>
          <w:sz w:val="32"/>
        </w:rPr>
        <w:tab/>
      </w:r>
      <w:hyperlink r:id="rId8" w:history="1">
        <w:r w:rsidR="00E75ABE" w:rsidRPr="00B63FA6">
          <w:rPr>
            <w:rStyle w:val="Hyperlink"/>
            <w:rFonts w:ascii="Arial" w:hAnsi="Arial"/>
            <w:sz w:val="32"/>
          </w:rPr>
          <w:t>https://www.google.com/search?q=volume+visualization&amp;rlz=1C1LDJZ_enUS510US510&amp;espv=2&amp;biw=1083&amp;bih=517&amp;tbm=isch&amp;imgil=qDS17Qq929zNuM%253A%253B9gaMX7fm6eQlWM%253Bhttp%25253A%25252F%25252Fvis.lbl.gov%25252FVignettes%25252FIncite4%25252F&amp;source=iu&amp;pf=m&amp;fir=qDS17Qq929zNuM%253A%252C9gaMX7fm6eQlWM%252C_&amp;dpr=1&amp;usg=__BcSfkyDQPbBNLxB_IMC6n0BAWrg%3D&amp;ved=0CEwQyjdqFQoTCMup7YOKvscCFUI6iAodE64OXw&amp;ei=PSXZVYuXFcL0oAST3Lr4BQ#imgrc=tysrfZ1LxqfGuM%3A&amp;usg=__BcSfkyDQPbBNLxB_IMC6n0BAWrg%3D</w:t>
        </w:r>
      </w:hyperlink>
      <w:r w:rsidR="00E75ABE">
        <w:rPr>
          <w:rFonts w:ascii="Arial" w:hAnsi="Arial"/>
          <w:sz w:val="32"/>
        </w:rPr>
        <w:t xml:space="preserve"> </w:t>
      </w:r>
    </w:p>
    <w:p w:rsidR="005C3E29" w:rsidRDefault="005C3E29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GPS</w:t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r>
        <w:rPr>
          <w:rFonts w:ascii="Arial" w:hAnsi="Arial"/>
          <w:sz w:val="32"/>
        </w:rPr>
        <w:tab/>
      </w:r>
      <w:hyperlink r:id="rId9" w:history="1">
        <w:r w:rsidRPr="007E1B0F">
          <w:rPr>
            <w:rStyle w:val="Hyperlink"/>
            <w:rFonts w:ascii="Arial" w:hAnsi="Arial"/>
            <w:sz w:val="32"/>
          </w:rPr>
          <w:t>http://www.slideshare.net/RishiAadi/gps-ppt-18656545?related=2</w:t>
        </w:r>
      </w:hyperlink>
    </w:p>
    <w:p w:rsidR="005C3E29" w:rsidRDefault="005C3E29">
      <w:pPr>
        <w:rPr>
          <w:rFonts w:ascii="Arial" w:hAnsi="Arial"/>
          <w:sz w:val="32"/>
        </w:rPr>
      </w:pPr>
    </w:p>
    <w:p w:rsidR="005C4241" w:rsidRDefault="00985B3C">
      <w:pPr>
        <w:rPr>
          <w:rFonts w:ascii="Arial" w:hAnsi="Arial"/>
          <w:b/>
          <w:sz w:val="32"/>
        </w:rPr>
      </w:pPr>
      <w:r w:rsidRPr="00985B3C">
        <w:rPr>
          <w:rFonts w:ascii="Arial" w:hAnsi="Arial"/>
          <w:b/>
          <w:sz w:val="32"/>
        </w:rPr>
        <w:t>Data Analysis</w:t>
      </w:r>
    </w:p>
    <w:p w:rsidR="001E0A15" w:rsidRDefault="00985B3C" w:rsidP="001E0A15">
      <w:pPr>
        <w:rPr>
          <w:rFonts w:ascii="Arial" w:hAnsi="Arial"/>
          <w:sz w:val="32"/>
        </w:rPr>
      </w:pPr>
      <w:r w:rsidRPr="00985B3C">
        <w:rPr>
          <w:rFonts w:ascii="Arial" w:hAnsi="Arial"/>
          <w:sz w:val="32"/>
        </w:rPr>
        <w:t>Scatter</w:t>
      </w:r>
      <w:r>
        <w:rPr>
          <w:rFonts w:ascii="Arial" w:hAnsi="Arial"/>
          <w:sz w:val="32"/>
        </w:rPr>
        <w:t xml:space="preserve"> Plots</w:t>
      </w:r>
      <w:r w:rsidR="001E0A15">
        <w:rPr>
          <w:rFonts w:ascii="Arial" w:hAnsi="Arial"/>
          <w:sz w:val="32"/>
        </w:rPr>
        <w:tab/>
      </w:r>
      <w:r w:rsidR="001E0A15">
        <w:rPr>
          <w:rFonts w:ascii="Arial" w:hAnsi="Arial"/>
          <w:sz w:val="32"/>
        </w:rPr>
        <w:tab/>
      </w:r>
      <w:hyperlink r:id="rId10" w:tgtFrame="_blank" w:history="1">
        <w:r w:rsidR="001E0A15" w:rsidRPr="001E0A15">
          <w:rPr>
            <w:rStyle w:val="Hyperlink"/>
            <w:rFonts w:ascii="Arial" w:hAnsi="Arial" w:cs="Segoe UI"/>
            <w:color w:val="5566DD"/>
            <w:sz w:val="32"/>
            <w:szCs w:val="18"/>
            <w:u w:val="none"/>
          </w:rPr>
          <w:t>http://www.sjsu.edu/faculty/gerstman/hs67/Chapt04_BPS.ppt</w:t>
        </w:r>
      </w:hyperlink>
    </w:p>
    <w:p w:rsidR="001E0A15" w:rsidRDefault="001E0A15" w:rsidP="001E0A1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Principal components analysis</w:t>
      </w:r>
      <w:r w:rsidR="00DF2074">
        <w:rPr>
          <w:rFonts w:ascii="Arial" w:hAnsi="Arial"/>
          <w:sz w:val="32"/>
        </w:rPr>
        <w:t xml:space="preserve"> </w:t>
      </w:r>
      <w:hyperlink r:id="rId11" w:history="1">
        <w:r w:rsidR="00DF2074" w:rsidRPr="00B63FA6">
          <w:rPr>
            <w:rStyle w:val="Hyperlink"/>
            <w:rFonts w:ascii="Arial" w:hAnsi="Arial"/>
            <w:sz w:val="32"/>
          </w:rPr>
          <w:t>http://setosa.io/ev/principal-component-analysis/</w:t>
        </w:r>
      </w:hyperlink>
    </w:p>
    <w:p w:rsidR="00DF2074" w:rsidRDefault="00EA6148" w:rsidP="001E0A1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>Whisker plots</w:t>
      </w:r>
      <w:r w:rsidR="00675CD5">
        <w:rPr>
          <w:rFonts w:ascii="Arial" w:hAnsi="Arial"/>
          <w:sz w:val="32"/>
        </w:rPr>
        <w:t xml:space="preserve"> </w:t>
      </w:r>
      <w:hyperlink r:id="rId12" w:history="1">
        <w:r w:rsidR="00675CD5" w:rsidRPr="00B63FA6">
          <w:rPr>
            <w:rStyle w:val="Hyperlink"/>
            <w:rFonts w:ascii="Arial" w:hAnsi="Arial"/>
            <w:sz w:val="32"/>
          </w:rPr>
          <w:t>https://www.khanacademy.org/math/probability/descriptive-statistics/box-and-whisker-plots/v/constructing-a-box-and-whisker-plot</w:t>
        </w:r>
      </w:hyperlink>
    </w:p>
    <w:p w:rsidR="00675CD5" w:rsidRDefault="00675CD5" w:rsidP="001E0A15">
      <w:pPr>
        <w:rPr>
          <w:rFonts w:ascii="Arial" w:hAnsi="Arial"/>
          <w:sz w:val="32"/>
        </w:rPr>
      </w:pPr>
      <w:r>
        <w:rPr>
          <w:rFonts w:ascii="Arial" w:hAnsi="Arial"/>
          <w:sz w:val="32"/>
        </w:rPr>
        <w:t xml:space="preserve">Volume visualization </w:t>
      </w:r>
      <w:hyperlink r:id="rId13" w:history="1">
        <w:r w:rsidR="00A8673B" w:rsidRPr="00B63FA6">
          <w:rPr>
            <w:rStyle w:val="Hyperlink"/>
            <w:rFonts w:ascii="Arial" w:hAnsi="Arial"/>
            <w:sz w:val="32"/>
          </w:rPr>
          <w:t>http://www.kitware.com/opensource/volview.html</w:t>
        </w:r>
      </w:hyperlink>
    </w:p>
    <w:p w:rsidR="00A8673B" w:rsidRDefault="00A8673B" w:rsidP="001E0A15"/>
    <w:p w:rsidR="00985B3C" w:rsidRPr="00985B3C" w:rsidRDefault="00985B3C">
      <w:pPr>
        <w:rPr>
          <w:rFonts w:ascii="Arial" w:hAnsi="Arial"/>
          <w:sz w:val="32"/>
        </w:rPr>
      </w:pPr>
    </w:p>
    <w:sectPr w:rsidR="00985B3C" w:rsidRPr="00985B3C" w:rsidSect="005D5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75FB"/>
    <w:rsid w:val="000A18A8"/>
    <w:rsid w:val="001E0A15"/>
    <w:rsid w:val="002D182F"/>
    <w:rsid w:val="00537128"/>
    <w:rsid w:val="005C3E29"/>
    <w:rsid w:val="005C4241"/>
    <w:rsid w:val="005D504E"/>
    <w:rsid w:val="005F4E79"/>
    <w:rsid w:val="00675CD5"/>
    <w:rsid w:val="007D202E"/>
    <w:rsid w:val="00884187"/>
    <w:rsid w:val="009547FC"/>
    <w:rsid w:val="00955D8B"/>
    <w:rsid w:val="00985B3C"/>
    <w:rsid w:val="009E5183"/>
    <w:rsid w:val="00A8673B"/>
    <w:rsid w:val="00DF2074"/>
    <w:rsid w:val="00E75ABE"/>
    <w:rsid w:val="00EA6148"/>
    <w:rsid w:val="00FE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71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volume+visualization&amp;rlz=1C1LDJZ_enUS510US510&amp;espv=2&amp;biw=1083&amp;bih=517&amp;tbm=isch&amp;imgil=qDS17Qq929zNuM%253A%253B9gaMX7fm6eQlWM%253Bhttp%25253A%25252F%25252Fvis.lbl.gov%25252FVignettes%25252FIncite4%25252F&amp;source=iu&amp;pf=m&amp;fir=qDS17Qq929zNuM%253A%252C9gaMX7fm6eQlWM%252C_&amp;dpr=1&amp;usg=__BcSfkyDQPbBNLxB_IMC6n0BAWrg%3D&amp;ved=0CEwQyjdqFQoTCMup7YOKvscCFUI6iAodE64OXw&amp;ei=PSXZVYuXFcL0oAST3Lr4BQ#imgrc=tysrfZ1LxqfGuM%3A&amp;usg=__BcSfkyDQPbBNLxB_IMC6n0BAWrg%3D" TargetMode="External"/><Relationship Id="rId13" Type="http://schemas.openxmlformats.org/officeDocument/2006/relationships/hyperlink" Target="http://www.kitware.com/opensource/volview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ccuweather.com/en/us/phoenix-az/85004/minute-weather-forecast/346935" TargetMode="External"/><Relationship Id="rId12" Type="http://schemas.openxmlformats.org/officeDocument/2006/relationships/hyperlink" Target="https://www.khanacademy.org/math/probability/descriptive-statistics/box-and-whisker-plots/v/constructing-a-box-and-whisker-plo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ebmd.com/a-to-z-guides/magnetic-resonance-imaging-mri" TargetMode="External"/><Relationship Id="rId11" Type="http://schemas.openxmlformats.org/officeDocument/2006/relationships/hyperlink" Target="http://setosa.io/ev/principal-component-analysis/" TargetMode="External"/><Relationship Id="rId5" Type="http://schemas.openxmlformats.org/officeDocument/2006/relationships/hyperlink" Target="https://en.wikipedia.org/wiki/Lidar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sjsu.edu/faculty/gerstman/hs67/Chapt04_BPS.ppt" TargetMode="External"/><Relationship Id="rId4" Type="http://schemas.openxmlformats.org/officeDocument/2006/relationships/hyperlink" Target="https://en.wikipedia.org/wiki/Laser_scanning" TargetMode="External"/><Relationship Id="rId9" Type="http://schemas.openxmlformats.org/officeDocument/2006/relationships/hyperlink" Target="http://www.slideshare.net/RishiAadi/gps-ppt-18656545?related=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gfarin</dc:creator>
  <cp:lastModifiedBy>gfarin</cp:lastModifiedBy>
  <cp:revision>10</cp:revision>
  <dcterms:created xsi:type="dcterms:W3CDTF">2015-08-10T18:38:00Z</dcterms:created>
  <dcterms:modified xsi:type="dcterms:W3CDTF">2015-08-23T02:20:00Z</dcterms:modified>
</cp:coreProperties>
</file>